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bookmarkStart w:id="0" w:name="_Toc3236"/>
      <w:r>
        <w:rPr>
          <w:rFonts w:hint="eastAsia" w:ascii="宋体" w:hAnsi="宋体"/>
          <w:sz w:val="40"/>
          <w:szCs w:val="40"/>
        </w:rPr>
        <w:t>投标邀请函</w:t>
      </w:r>
      <w:bookmarkEnd w:id="0"/>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宋体" w:hAnsi="宋体" w:cs="宋体"/>
          <w:b/>
          <w:bCs/>
          <w:color w:val="000000"/>
          <w:szCs w:val="28"/>
          <w:u w:val="single"/>
          <w:lang w:val="en-US" w:eastAsia="zh-CN" w:bidi="zh-TW"/>
        </w:rPr>
        <w:t xml:space="preserve">                  </w:t>
      </w:r>
      <w:bookmarkStart w:id="1" w:name="_GoBack"/>
      <w:bookmarkEnd w:id="1"/>
      <w:r>
        <w:rPr>
          <w:rFonts w:hint="eastAsia" w:ascii="宋体" w:hAnsi="宋体" w:cs="宋体"/>
          <w:b/>
          <w:bCs/>
          <w:color w:val="000000"/>
          <w:szCs w:val="28"/>
          <w:u w:val="single"/>
          <w:lang w:val="zh-TW" w:eastAsia="zh-TW" w:bidi="zh-TW"/>
        </w:rPr>
        <w:t xml:space="preserve"> </w:t>
      </w:r>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古竹镇雅色村污水处理资源化利用建设项目</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广东省河源市紫金县古竹镇雅色村村民委员会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古竹镇雅色村污水处理资源化利用建设项目。</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lang w:eastAsia="zh-CN"/>
        </w:rPr>
        <w:t>广东省河源市紫金县古竹镇雅色村</w:t>
      </w:r>
      <w:r>
        <w:rPr>
          <w:rFonts w:hint="eastAsia" w:hAnsi="宋体"/>
          <w:sz w:val="24"/>
          <w:szCs w:val="24"/>
          <w:lang w:eastAsia="zh-CN"/>
        </w:rPr>
        <w:t>。</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bCs/>
          <w:sz w:val="24"/>
          <w:szCs w:val="24"/>
          <w:lang w:eastAsia="zh-CN"/>
        </w:rPr>
        <w:t>广东省河源市紫金县古竹镇雅色村村民委员会。</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bCs/>
          <w:sz w:val="24"/>
          <w:szCs w:val="24"/>
          <w:lang w:val="en-US" w:eastAsia="zh-CN"/>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制价：预算价为人民币344140.86元，最终以江东新区财政评审审定价为准。</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highlight w:val="none"/>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w:t>
      </w:r>
      <w:r>
        <w:rPr>
          <w:rFonts w:hint="eastAsia" w:ascii="宋体" w:hAnsi="宋体" w:cs="宋体"/>
          <w:color w:val="000000"/>
          <w:sz w:val="24"/>
          <w:szCs w:val="24"/>
          <w:highlight w:val="none"/>
          <w:lang w:val="zh-TW" w:bidi="zh-TW"/>
        </w:rPr>
        <w:t>间为</w:t>
      </w:r>
      <w:r>
        <w:rPr>
          <w:rFonts w:hint="eastAsia" w:ascii="宋体" w:hAnsi="宋体" w:cs="宋体"/>
          <w:color w:val="auto"/>
          <w:sz w:val="24"/>
          <w:szCs w:val="24"/>
          <w:highlight w:val="none"/>
          <w:u w:val="single"/>
          <w:lang w:val="zh-TW" w:eastAsia="zh-CN" w:bidi="zh-TW"/>
        </w:rPr>
        <w:t>2022年8月10日至2022年</w:t>
      </w:r>
      <w:r>
        <w:rPr>
          <w:rFonts w:hint="eastAsia" w:ascii="宋体" w:hAnsi="宋体" w:cs="宋体"/>
          <w:color w:val="auto"/>
          <w:sz w:val="24"/>
          <w:szCs w:val="24"/>
          <w:highlight w:val="none"/>
          <w:u w:val="single"/>
          <w:lang w:val="en-US" w:eastAsia="zh-CN" w:bidi="zh-TW"/>
        </w:rPr>
        <w:t xml:space="preserve">8         </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12</w:t>
      </w:r>
      <w:r>
        <w:rPr>
          <w:rFonts w:hint="eastAsia" w:ascii="宋体" w:hAnsi="宋体" w:cs="宋体"/>
          <w:color w:val="auto"/>
          <w:sz w:val="24"/>
          <w:szCs w:val="24"/>
          <w:highlight w:val="none"/>
          <w:u w:val="single"/>
          <w:lang w:val="zh-TW" w:eastAsia="zh-CN" w:bidi="zh-TW"/>
        </w:rPr>
        <w:t>日</w:t>
      </w:r>
      <w:r>
        <w:rPr>
          <w:rFonts w:hint="eastAsia" w:ascii="宋体" w:hAnsi="宋体" w:cs="宋体"/>
          <w:color w:val="000000"/>
          <w:sz w:val="24"/>
          <w:szCs w:val="24"/>
          <w:highlight w:val="none"/>
          <w:u w:val="none"/>
          <w:lang w:val="zh-TW" w:bidi="zh-TW"/>
        </w:rPr>
        <w:t>上午9:00至12:00</w:t>
      </w:r>
      <w:r>
        <w:rPr>
          <w:rFonts w:hint="eastAsia" w:ascii="宋体" w:hAnsi="宋体" w:cs="宋体"/>
          <w:color w:val="000000"/>
          <w:sz w:val="24"/>
          <w:szCs w:val="24"/>
          <w:highlight w:val="none"/>
          <w:u w:val="none"/>
          <w:lang w:val="zh-TW" w:eastAsia="zh-CN" w:bidi="zh-TW"/>
        </w:rPr>
        <w:t>，</w:t>
      </w:r>
      <w:r>
        <w:rPr>
          <w:rFonts w:hint="eastAsia" w:ascii="宋体" w:hAnsi="宋体" w:cs="宋体"/>
          <w:color w:val="000000"/>
          <w:sz w:val="24"/>
          <w:szCs w:val="24"/>
          <w:highlight w:val="none"/>
          <w:u w:val="none"/>
          <w:lang w:val="zh-TW" w:bidi="zh-TW"/>
        </w:rPr>
        <w:t>下午14:30至17:00。</w:t>
      </w:r>
      <w:r>
        <w:rPr>
          <w:rFonts w:hint="eastAsia" w:ascii="宋体" w:hAnsi="宋体" w:cs="宋体"/>
          <w:color w:val="000000"/>
          <w:sz w:val="24"/>
          <w:szCs w:val="24"/>
          <w:highlight w:val="none"/>
          <w:lang w:val="zh-TW" w:bidi="zh-TW"/>
        </w:rPr>
        <w:t>报名后，投</w:t>
      </w:r>
      <w:r>
        <w:rPr>
          <w:rFonts w:hint="eastAsia" w:ascii="宋体" w:hAnsi="宋体" w:cs="宋体"/>
          <w:color w:val="000000"/>
          <w:sz w:val="24"/>
          <w:szCs w:val="24"/>
          <w:lang w:val="zh-TW" w:bidi="zh-TW"/>
        </w:rPr>
        <w:t>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Style w:val="2"/>
        <w:numPr>
          <w:ilvl w:val="0"/>
          <w:numId w:val="0"/>
        </w:numPr>
        <w:ind w:leftChars="0" w:firstLine="240" w:firstLineChars="100"/>
        <w:jc w:val="both"/>
        <w:rPr>
          <w:rFonts w:hint="eastAsia" w:ascii="宋体" w:hAnsi="宋体" w:eastAsia="宋体" w:cs="宋体"/>
          <w:b/>
          <w:bCs/>
          <w:color w:val="000000"/>
          <w:kern w:val="2"/>
          <w:sz w:val="24"/>
          <w:szCs w:val="24"/>
          <w:lang w:val="zh-TW" w:eastAsia="zh-CN" w:bidi="zh-TW"/>
        </w:rPr>
      </w:pPr>
      <w:r>
        <w:rPr>
          <w:rFonts w:hint="eastAsia" w:ascii="宋体" w:hAnsi="宋体"/>
          <w:sz w:val="24"/>
          <w:szCs w:val="24"/>
          <w:lang w:val="en-US" w:eastAsia="zh-CN"/>
        </w:rPr>
        <w:t>（7）确认通知</w:t>
      </w:r>
      <w:r>
        <w:rPr>
          <w:rFonts w:hint="eastAsia" w:ascii="宋体" w:hAnsi="宋体" w:cs="宋体"/>
          <w:color w:val="000000"/>
          <w:sz w:val="24"/>
          <w:szCs w:val="24"/>
          <w:highlight w:val="none"/>
          <w:lang w:val="en-US" w:eastAsia="zh-CN"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cs="宋体"/>
          <w:color w:val="000000"/>
          <w:sz w:val="24"/>
          <w:szCs w:val="24"/>
          <w:highlight w:val="none"/>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highlight w:val="none"/>
          <w:u w:val="single"/>
          <w:lang w:val="en-US" w:eastAsia="zh-CN" w:bidi="zh-TW"/>
        </w:rPr>
        <w:t>2022年8月19日14时30分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广东省河源市紫金县古竹镇雅色村村民委员会会议室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广东省河源市紫金县古竹镇雅色村村民委员会会议室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广东省河源市紫金县古竹镇雅色村村民委员会</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广东省河源市紫金县古竹镇雅色村村民委员会</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highlight w:val="none"/>
          <w:u w:val="single"/>
          <w:lang w:val="en-US" w:eastAsia="zh-CN" w:bidi="zh-TW"/>
        </w:rPr>
        <w:t>邹先生</w:t>
      </w:r>
      <w:r>
        <w:rPr>
          <w:rFonts w:hint="eastAsia" w:ascii="宋体" w:hAnsi="宋体" w:cs="宋体"/>
          <w:color w:val="000000"/>
          <w:sz w:val="24"/>
          <w:szCs w:val="24"/>
          <w:highlight w:val="none"/>
          <w:lang w:val="zh-TW" w:bidi="zh-TW"/>
        </w:rPr>
        <w:t xml:space="preserve"> 联系电话：</w:t>
      </w:r>
      <w:r>
        <w:rPr>
          <w:rFonts w:hint="eastAsia" w:ascii="宋体" w:hAnsi="宋体" w:cs="宋体"/>
          <w:color w:val="000000"/>
          <w:sz w:val="24"/>
          <w:szCs w:val="24"/>
          <w:highlight w:val="none"/>
          <w:u w:val="single"/>
          <w:lang w:val="zh-TW" w:eastAsia="zh-CN" w:bidi="zh-TW"/>
        </w:rPr>
        <w:t xml:space="preserve">13553213086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tabs>
          <w:tab w:val="left" w:pos="514"/>
        </w:tabs>
        <w:spacing w:line="480" w:lineRule="exact"/>
        <w:ind w:firstLine="5240" w:firstLineChars="1450"/>
        <w:jc w:val="both"/>
        <w:rPr>
          <w:rFonts w:hint="eastAsia" w:asciiTheme="minorEastAsia" w:hAnsiTheme="minorEastAsia" w:eastAsiaTheme="minorEastAsia"/>
          <w:b/>
          <w:sz w:val="36"/>
          <w:lang w:eastAsia="zh-CN"/>
        </w:rPr>
      </w:pPr>
    </w:p>
    <w:p>
      <w:pPr>
        <w:pStyle w:val="9"/>
        <w:spacing w:line="480" w:lineRule="exact"/>
        <w:ind w:firstLine="5240" w:firstLineChars="1450"/>
        <w:jc w:val="both"/>
        <w:rPr>
          <w:rFonts w:hint="eastAsia" w:asciiTheme="minorEastAsia" w:hAnsiTheme="minorEastAsia" w:eastAsiaTheme="minorEastAsia"/>
          <w:b/>
          <w:sz w:val="36"/>
        </w:rPr>
      </w:pPr>
    </w:p>
    <w:p>
      <w:pPr>
        <w:pStyle w:val="9"/>
        <w:spacing w:line="480" w:lineRule="exact"/>
        <w:jc w:val="both"/>
        <w:rPr>
          <w:rFonts w:hint="eastAsia" w:asciiTheme="minorEastAsia" w:hAnsiTheme="minorEastAsia" w:eastAsiaTheme="minorEastAsia"/>
          <w:b/>
          <w:sz w:val="36"/>
        </w:rPr>
      </w:pPr>
    </w:p>
    <w:p>
      <w:pPr>
        <w:pStyle w:val="9"/>
        <w:spacing w:line="480" w:lineRule="exact"/>
        <w:jc w:val="center"/>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2022年8月10日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古竹镇雅色村污水处理资源化利用建设项目</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sectPr>
      <w:pgSz w:w="11906" w:h="16838"/>
      <w:pgMar w:top="964" w:right="1083" w:bottom="964"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MGZkYzU3ODkzNDM1ODZkY2FkYmU4ZTkyYTVhMjIifQ=="/>
  </w:docVars>
  <w:rsids>
    <w:rsidRoot w:val="34480329"/>
    <w:rsid w:val="0C9365CC"/>
    <w:rsid w:val="0F4345D4"/>
    <w:rsid w:val="1AAB70E0"/>
    <w:rsid w:val="1BFA58EA"/>
    <w:rsid w:val="31E379A3"/>
    <w:rsid w:val="34480329"/>
    <w:rsid w:val="3ABB7152"/>
    <w:rsid w:val="401B21BB"/>
    <w:rsid w:val="4857602B"/>
    <w:rsid w:val="59C81AEC"/>
    <w:rsid w:val="59DC2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1527</Words>
  <Characters>1645</Characters>
  <Lines>0</Lines>
  <Paragraphs>0</Paragraphs>
  <TotalTime>2</TotalTime>
  <ScaleCrop>false</ScaleCrop>
  <LinksUpToDate>false</LinksUpToDate>
  <CharactersWithSpaces>1851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2022-03-29T01:30:00Z</dcterms:created>
  <dc:creator>Cico</dc:creator>
  <cp:lastModifiedBy>ü</cp:lastModifiedBy>
  <cp:lastPrinted>2022-09-08T07:26:17Z</cp:lastPrinted>
  <dcterms:modified xsi:type="dcterms:W3CDTF">2022-09-08T07:26:30Z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87D43C4BD6B94F4B83DC91A74CFD7488</vt:lpwstr>
  </property>
</Properties>
</file>