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r>
        <w:rPr>
          <w:rFonts w:hint="eastAsia" w:ascii="宋体" w:hAnsi="宋体"/>
          <w:sz w:val="40"/>
          <w:szCs w:val="40"/>
        </w:rPr>
        <w:t>投标邀请函</w:t>
      </w:r>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ascii="宋体" w:hAnsi="宋体" w:cs="宋体"/>
          <w:b/>
          <w:bCs/>
          <w:color w:val="000000"/>
          <w:szCs w:val="28"/>
          <w:u w:val="single"/>
          <w:lang w:val="en-US" w:eastAsia="zh-CN" w:bidi="zh-TW"/>
        </w:rPr>
        <w:t xml:space="preserve">                    </w:t>
      </w:r>
      <w:bookmarkStart w:id="0" w:name="_GoBack"/>
      <w:bookmarkEnd w:id="0"/>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平渡村新装、更换路灯亮化工程</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广东省河源市紫金县古竹镇平渡村村民委员会</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eastAsia="zh-CN"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平渡村新装、更换路灯亮化工程。</w:t>
      </w:r>
    </w:p>
    <w:p>
      <w:pPr>
        <w:snapToGrid w:val="0"/>
        <w:spacing w:line="480" w:lineRule="exact"/>
        <w:ind w:firstLine="240" w:firstLineChars="100"/>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ascii="宋体" w:hAnsi="宋体"/>
          <w:sz w:val="24"/>
          <w:szCs w:val="24"/>
          <w:lang w:eastAsia="zh-CN"/>
        </w:rPr>
        <w:t>紫金县古竹镇平渡村</w:t>
      </w:r>
      <w:r>
        <w:rPr>
          <w:rFonts w:hint="eastAsia" w:hAnsi="宋体"/>
          <w:sz w:val="24"/>
          <w:szCs w:val="24"/>
          <w:lang w:eastAsia="zh-CN"/>
        </w:rPr>
        <w:t>。</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2.3</w:t>
      </w:r>
      <w:r>
        <w:rPr>
          <w:rFonts w:hint="eastAsia" w:ascii="宋体" w:hAnsi="宋体" w:cs="宋体"/>
          <w:color w:val="000000"/>
          <w:sz w:val="24"/>
          <w:szCs w:val="24"/>
          <w:lang w:val="zh-TW" w:bidi="zh-TW"/>
        </w:rPr>
        <w:t>招标人：</w:t>
      </w:r>
      <w:r>
        <w:rPr>
          <w:rFonts w:hint="eastAsia" w:ascii="宋体" w:hAnsi="宋体"/>
          <w:sz w:val="24"/>
          <w:szCs w:val="24"/>
          <w:lang w:eastAsia="zh-CN"/>
        </w:rPr>
        <w:t>广东省河源市紫金县古竹镇平渡村村民委员会</w:t>
      </w:r>
      <w:r>
        <w:rPr>
          <w:rFonts w:hint="eastAsia"/>
          <w:bCs/>
          <w:sz w:val="24"/>
          <w:szCs w:val="24"/>
          <w:lang w:eastAsia="zh-CN"/>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bCs/>
          <w:sz w:val="24"/>
          <w:szCs w:val="24"/>
          <w:lang w:val="en-US" w:eastAsia="zh-CN"/>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bidi="zh-TW"/>
        </w:rPr>
        <w:t>招标控</w:t>
      </w:r>
      <w:r>
        <w:rPr>
          <w:rFonts w:hint="eastAsia"/>
          <w:bCs/>
          <w:sz w:val="24"/>
          <w:szCs w:val="24"/>
          <w:lang w:val="en-US" w:eastAsia="zh-CN"/>
        </w:rPr>
        <w:t>制价：本工程预算审核为</w:t>
      </w:r>
      <w:r>
        <w:rPr>
          <w:rFonts w:hint="eastAsia"/>
          <w:b/>
          <w:bCs w:val="0"/>
          <w:sz w:val="24"/>
          <w:szCs w:val="24"/>
          <w:lang w:val="en-US" w:eastAsia="zh-CN"/>
        </w:rPr>
        <w:t>234171.47</w:t>
      </w:r>
      <w:r>
        <w:rPr>
          <w:rFonts w:hint="eastAsia"/>
          <w:bCs/>
          <w:sz w:val="24"/>
          <w:szCs w:val="24"/>
          <w:lang w:val="en-US" w:eastAsia="zh-CN"/>
        </w:rPr>
        <w:t>元。</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TW" w:bidi="zh-TW"/>
        </w:rPr>
        <w:t>工期：</w:t>
      </w:r>
      <w:r>
        <w:rPr>
          <w:rFonts w:hint="eastAsia"/>
          <w:color w:val="000000"/>
          <w:sz w:val="24"/>
          <w:szCs w:val="24"/>
          <w:lang w:val="en-US" w:eastAsia="zh-CN"/>
        </w:rPr>
        <w:t>30日历天</w:t>
      </w:r>
      <w:r>
        <w:rPr>
          <w:rFonts w:hint="eastAsia"/>
          <w:color w:val="000000"/>
          <w:sz w:val="24"/>
          <w:szCs w:val="24"/>
          <w:lang w:eastAsia="zh-CN"/>
        </w:rPr>
        <w:t>，</w:t>
      </w:r>
      <w:r>
        <w:rPr>
          <w:rFonts w:hint="eastAsia"/>
          <w:color w:val="000000"/>
          <w:sz w:val="24"/>
          <w:szCs w:val="24"/>
        </w:rPr>
        <w:t>具体开工时间以</w:t>
      </w:r>
      <w:r>
        <w:rPr>
          <w:rFonts w:hint="eastAsia"/>
          <w:color w:val="000000"/>
          <w:sz w:val="24"/>
          <w:szCs w:val="24"/>
          <w:lang w:val="en-US" w:eastAsia="zh-CN"/>
        </w:rPr>
        <w:t>招标人</w:t>
      </w:r>
      <w:r>
        <w:rPr>
          <w:rFonts w:hint="eastAsia"/>
          <w:color w:val="000000"/>
          <w:sz w:val="24"/>
          <w:szCs w:val="24"/>
        </w:rPr>
        <w:t>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val="en-US" w:eastAsia="zh-CN" w:bidi="zh-TW"/>
        </w:rPr>
        <w:t>2.6项目招标内容：按施工图设计文件及工程量清单所包含全部工程内容。</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7</w:t>
      </w:r>
      <w:r>
        <w:rPr>
          <w:rFonts w:hint="eastAsia" w:ascii="宋体" w:hAnsi="宋体" w:cs="宋体"/>
          <w:color w:val="000000"/>
          <w:sz w:val="24"/>
          <w:szCs w:val="24"/>
          <w:lang w:bidi="zh-TW"/>
        </w:rPr>
        <w:t>项目质量要求：</w:t>
      </w:r>
      <w:r>
        <w:rPr>
          <w:rFonts w:hint="eastAsia" w:ascii="宋体" w:hAnsi="宋体" w:cs="宋体"/>
          <w:color w:val="000000"/>
          <w:sz w:val="24"/>
          <w:szCs w:val="24"/>
          <w:lang w:val="en-US" w:eastAsia="zh-CN" w:bidi="zh-TW"/>
        </w:rPr>
        <w:t>按国家相关规定达到验收合格</w:t>
      </w:r>
      <w:r>
        <w:rPr>
          <w:rFonts w:hint="eastAsia" w:ascii="宋体" w:hAnsi="宋体" w:cs="宋体"/>
          <w:color w:val="000000"/>
          <w:sz w:val="24"/>
          <w:szCs w:val="24"/>
          <w:lang w:bidi="zh-TW"/>
        </w:rPr>
        <w:t>。</w:t>
      </w:r>
    </w:p>
    <w:p>
      <w:pPr>
        <w:numPr>
          <w:ilvl w:val="0"/>
          <w:numId w:val="0"/>
        </w:num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en-US" w:eastAsia="zh-CN"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highlight w:val="none"/>
          <w:lang w:val="zh-CN" w:bidi="zh-TW"/>
        </w:rPr>
      </w:pPr>
      <w:r>
        <w:rPr>
          <w:rFonts w:hint="eastAsia" w:ascii="宋体" w:hAnsi="宋体" w:cs="宋体"/>
          <w:color w:val="000000"/>
          <w:sz w:val="24"/>
          <w:szCs w:val="24"/>
          <w:highlight w:val="none"/>
          <w:lang w:bidi="zh-TW"/>
        </w:rPr>
        <w:t>3.2</w:t>
      </w:r>
      <w:r>
        <w:rPr>
          <w:rFonts w:hint="eastAsia" w:ascii="宋体" w:hAnsi="宋体" w:cs="宋体"/>
          <w:color w:val="000000"/>
          <w:sz w:val="24"/>
          <w:szCs w:val="24"/>
          <w:highlight w:val="none"/>
          <w:lang w:val="zh-CN" w:bidi="zh-TW"/>
        </w:rPr>
        <w:t>具有建设行政主管部门颁发的机电或市政公用工程施工总承包三级（含三级）以上的《企业资质证书》或具备《</w:t>
      </w:r>
      <w:r>
        <w:rPr>
          <w:rFonts w:hint="eastAsia" w:ascii="宋体" w:hAnsi="宋体" w:cs="宋体"/>
          <w:color w:val="000000"/>
          <w:sz w:val="24"/>
          <w:szCs w:val="24"/>
          <w:highlight w:val="none"/>
          <w:lang w:val="en-US" w:eastAsia="zh-CN" w:bidi="zh-TW"/>
        </w:rPr>
        <w:t>承装（修、试）电力设施许可证</w:t>
      </w:r>
      <w:r>
        <w:rPr>
          <w:rFonts w:hint="eastAsia" w:ascii="宋体" w:hAnsi="宋体" w:cs="宋体"/>
          <w:color w:val="000000"/>
          <w:sz w:val="24"/>
          <w:szCs w:val="24"/>
          <w:highlight w:val="none"/>
          <w:lang w:val="zh-CN" w:bidi="zh-TW"/>
        </w:rPr>
        <w:t>》及《安全生产许可证》副本复印件；</w:t>
      </w:r>
    </w:p>
    <w:p>
      <w:pPr>
        <w:snapToGrid w:val="0"/>
        <w:spacing w:line="480" w:lineRule="exact"/>
        <w:ind w:firstLine="240" w:firstLineChars="100"/>
        <w:rPr>
          <w:rFonts w:hint="eastAsia" w:ascii="宋体" w:hAnsi="宋体" w:cs="宋体"/>
          <w:color w:val="000000"/>
          <w:sz w:val="24"/>
          <w:szCs w:val="24"/>
          <w:highlight w:val="none"/>
          <w:lang w:bidi="zh-TW"/>
        </w:rPr>
      </w:pPr>
      <w:r>
        <w:rPr>
          <w:rFonts w:hint="eastAsia" w:ascii="宋体" w:hAnsi="宋体" w:cs="宋体"/>
          <w:color w:val="000000"/>
          <w:sz w:val="24"/>
          <w:szCs w:val="24"/>
          <w:highlight w:val="none"/>
          <w:lang w:bidi="zh-TW"/>
        </w:rPr>
        <w:t>3.3</w:t>
      </w:r>
      <w:r>
        <w:rPr>
          <w:rFonts w:hint="eastAsia" w:ascii="宋体" w:hAnsi="宋体" w:cs="宋体"/>
          <w:color w:val="000000"/>
          <w:sz w:val="24"/>
          <w:szCs w:val="24"/>
          <w:highlight w:val="none"/>
          <w:lang w:eastAsia="zh-CN" w:bidi="zh-TW"/>
        </w:rPr>
        <w:t>投标人拟担任本工程项目负责人为机电或市政公用工程二级（含二级）以上的注册建造师（广东省外企业须为一级注册建造师）</w:t>
      </w:r>
      <w:r>
        <w:rPr>
          <w:rFonts w:hint="eastAsia" w:ascii="宋体" w:hAnsi="宋体" w:cs="宋体"/>
          <w:color w:val="000000"/>
          <w:sz w:val="24"/>
          <w:szCs w:val="24"/>
          <w:highlight w:val="none"/>
          <w:lang w:bidi="zh-TW"/>
        </w:rPr>
        <w:t>；</w:t>
      </w:r>
    </w:p>
    <w:p>
      <w:pPr>
        <w:numPr>
          <w:ilvl w:val="0"/>
          <w:numId w:val="0"/>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3.4</w:t>
      </w: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0"/>
        </w:numPr>
        <w:snapToGrid w:val="0"/>
        <w:spacing w:line="480" w:lineRule="exact"/>
        <w:ind w:firstLine="240" w:firstLineChars="100"/>
        <w:rPr>
          <w:rFonts w:hint="eastAsia" w:ascii="宋体" w:hAnsi="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3.5</w:t>
      </w:r>
      <w:r>
        <w:rPr>
          <w:rFonts w:hint="eastAsia" w:ascii="宋体" w:hAnsi="宋体" w:cs="宋体"/>
          <w:color w:val="000000"/>
          <w:sz w:val="24"/>
          <w:szCs w:val="24"/>
          <w:highlight w:val="none"/>
          <w:lang w:val="zh-TW" w:eastAsia="zh-CN" w:bidi="zh-TW"/>
        </w:rPr>
        <w:t>法定代表人证明书原件及身份证复印件；</w:t>
      </w:r>
    </w:p>
    <w:p>
      <w:pPr>
        <w:pStyle w:val="2"/>
        <w:ind w:left="0" w:leftChars="0" w:firstLine="240" w:firstLineChars="100"/>
        <w:rPr>
          <w:rFonts w:hint="eastAsia" w:ascii="宋体" w:hAnsi="宋体"/>
          <w:sz w:val="24"/>
          <w:szCs w:val="24"/>
          <w:lang w:eastAsia="zh-CN"/>
        </w:rPr>
      </w:pPr>
      <w:r>
        <w:rPr>
          <w:rFonts w:hint="eastAsia" w:ascii="宋体" w:hAnsi="宋体" w:cs="宋体"/>
          <w:color w:val="000000"/>
          <w:sz w:val="24"/>
          <w:szCs w:val="24"/>
          <w:highlight w:val="none"/>
          <w:lang w:val="en-US" w:eastAsia="zh-CN" w:bidi="zh-TW"/>
        </w:rPr>
        <w:t>3.6</w:t>
      </w: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hint="default" w:ascii="宋体" w:hAnsi="宋体" w:eastAsia="宋体" w:cs="宋体"/>
          <w:color w:val="000000"/>
          <w:sz w:val="24"/>
          <w:szCs w:val="24"/>
          <w:lang w:val="en-US" w:eastAsia="zh-CN"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w:t>
      </w:r>
      <w:r>
        <w:rPr>
          <w:rFonts w:hint="eastAsia" w:ascii="宋体" w:hAnsi="宋体" w:cs="宋体"/>
          <w:color w:val="000000"/>
          <w:sz w:val="24"/>
          <w:szCs w:val="24"/>
          <w:highlight w:val="none"/>
          <w:lang w:val="zh-TW" w:bidi="zh-TW"/>
        </w:rPr>
        <w:t>间为</w:t>
      </w:r>
      <w:r>
        <w:rPr>
          <w:rFonts w:hint="eastAsia" w:ascii="宋体" w:hAnsi="宋体" w:cs="宋体"/>
          <w:color w:val="000000"/>
          <w:sz w:val="24"/>
          <w:szCs w:val="24"/>
          <w:u w:val="single"/>
          <w:lang w:val="zh-TW" w:eastAsia="zh-CN" w:bidi="zh-TW"/>
        </w:rPr>
        <w:t>2022年</w:t>
      </w:r>
      <w:r>
        <w:rPr>
          <w:rFonts w:hint="eastAsia" w:ascii="宋体" w:hAnsi="宋体" w:cs="宋体"/>
          <w:color w:val="000000"/>
          <w:sz w:val="24"/>
          <w:szCs w:val="24"/>
          <w:u w:val="single"/>
          <w:lang w:val="en-US" w:eastAsia="zh-CN" w:bidi="zh-TW"/>
        </w:rPr>
        <w:t>7</w:t>
      </w:r>
      <w:r>
        <w:rPr>
          <w:rFonts w:hint="eastAsia" w:ascii="宋体" w:hAnsi="宋体" w:cs="宋体"/>
          <w:color w:val="000000"/>
          <w:sz w:val="24"/>
          <w:szCs w:val="24"/>
          <w:u w:val="single"/>
          <w:lang w:val="zh-TW" w:eastAsia="zh-CN" w:bidi="zh-TW"/>
        </w:rPr>
        <w:t>月</w:t>
      </w:r>
      <w:r>
        <w:rPr>
          <w:rFonts w:hint="eastAsia" w:ascii="宋体" w:hAnsi="宋体" w:cs="宋体"/>
          <w:color w:val="000000"/>
          <w:sz w:val="24"/>
          <w:szCs w:val="24"/>
          <w:u w:val="single"/>
          <w:lang w:val="en-US" w:eastAsia="zh-CN" w:bidi="zh-TW"/>
        </w:rPr>
        <w:t>13</w:t>
      </w:r>
      <w:r>
        <w:rPr>
          <w:rFonts w:hint="eastAsia" w:ascii="宋体" w:hAnsi="宋体" w:cs="宋体"/>
          <w:color w:val="000000"/>
          <w:sz w:val="24"/>
          <w:szCs w:val="24"/>
          <w:u w:val="single"/>
          <w:lang w:val="zh-TW" w:eastAsia="zh-CN" w:bidi="zh-TW"/>
        </w:rPr>
        <w:t>日至2022年</w:t>
      </w:r>
      <w:r>
        <w:rPr>
          <w:rFonts w:hint="eastAsia" w:ascii="宋体" w:hAnsi="宋体" w:cs="宋体"/>
          <w:color w:val="000000"/>
          <w:sz w:val="24"/>
          <w:szCs w:val="24"/>
          <w:u w:val="single"/>
          <w:lang w:val="en-US" w:eastAsia="zh-CN" w:bidi="zh-TW"/>
        </w:rPr>
        <w:t xml:space="preserve">7         </w:t>
      </w:r>
      <w:r>
        <w:rPr>
          <w:rFonts w:hint="eastAsia" w:ascii="宋体" w:hAnsi="宋体" w:cs="宋体"/>
          <w:color w:val="000000"/>
          <w:sz w:val="24"/>
          <w:szCs w:val="24"/>
          <w:u w:val="single"/>
          <w:lang w:val="zh-TW" w:eastAsia="zh-CN" w:bidi="zh-TW"/>
        </w:rPr>
        <w:t>月</w:t>
      </w:r>
      <w:r>
        <w:rPr>
          <w:rFonts w:hint="eastAsia" w:ascii="宋体" w:hAnsi="宋体" w:cs="宋体"/>
          <w:color w:val="000000"/>
          <w:sz w:val="24"/>
          <w:szCs w:val="24"/>
          <w:u w:val="single"/>
          <w:lang w:val="en-US" w:eastAsia="zh-CN" w:bidi="zh-TW"/>
        </w:rPr>
        <w:t>15</w:t>
      </w:r>
      <w:r>
        <w:rPr>
          <w:rFonts w:hint="eastAsia" w:ascii="宋体" w:hAnsi="宋体" w:cs="宋体"/>
          <w:color w:val="000000"/>
          <w:sz w:val="24"/>
          <w:szCs w:val="24"/>
          <w:u w:val="single"/>
          <w:lang w:val="zh-TW" w:eastAsia="zh-CN" w:bidi="zh-TW"/>
        </w:rPr>
        <w:t>日</w:t>
      </w:r>
      <w:r>
        <w:rPr>
          <w:rFonts w:hint="eastAsia" w:ascii="宋体" w:hAnsi="宋体" w:cs="宋体"/>
          <w:color w:val="000000"/>
          <w:sz w:val="24"/>
          <w:szCs w:val="24"/>
          <w:lang w:val="zh-TW" w:bidi="zh-TW"/>
        </w:rPr>
        <w:t>上</w:t>
      </w:r>
      <w:r>
        <w:rPr>
          <w:rFonts w:hint="eastAsia" w:ascii="宋体" w:hAnsi="宋体" w:cs="宋体"/>
          <w:color w:val="000000"/>
          <w:sz w:val="24"/>
          <w:szCs w:val="24"/>
          <w:highlight w:val="none"/>
          <w:u w:val="none"/>
          <w:lang w:val="zh-TW" w:bidi="zh-TW"/>
        </w:rPr>
        <w:t>午9:00至12:00</w:t>
      </w:r>
      <w:r>
        <w:rPr>
          <w:rFonts w:hint="eastAsia" w:ascii="宋体" w:hAnsi="宋体" w:cs="宋体"/>
          <w:color w:val="000000"/>
          <w:sz w:val="24"/>
          <w:szCs w:val="24"/>
          <w:highlight w:val="none"/>
          <w:u w:val="none"/>
          <w:lang w:val="zh-TW" w:eastAsia="zh-CN" w:bidi="zh-TW"/>
        </w:rPr>
        <w:t>，</w:t>
      </w:r>
      <w:r>
        <w:rPr>
          <w:rFonts w:hint="eastAsia" w:ascii="宋体" w:hAnsi="宋体" w:cs="宋体"/>
          <w:color w:val="000000"/>
          <w:sz w:val="24"/>
          <w:szCs w:val="24"/>
          <w:highlight w:val="none"/>
          <w:u w:val="none"/>
          <w:lang w:val="zh-TW" w:bidi="zh-TW"/>
        </w:rPr>
        <w:t>下午14:30至17:00。</w:t>
      </w:r>
      <w:r>
        <w:rPr>
          <w:rFonts w:hint="eastAsia" w:ascii="宋体" w:hAnsi="宋体" w:cs="宋体"/>
          <w:color w:val="000000"/>
          <w:sz w:val="24"/>
          <w:szCs w:val="24"/>
          <w:highlight w:val="none"/>
          <w:lang w:val="zh-TW" w:bidi="zh-TW"/>
        </w:rPr>
        <w:t>报名后，投</w:t>
      </w:r>
      <w:r>
        <w:rPr>
          <w:rFonts w:hint="eastAsia" w:ascii="宋体" w:hAnsi="宋体" w:cs="宋体"/>
          <w:color w:val="000000"/>
          <w:sz w:val="24"/>
          <w:szCs w:val="24"/>
          <w:lang w:val="zh-TW" w:bidi="zh-TW"/>
        </w:rPr>
        <w:t>标人即购买招标文件，</w:t>
      </w:r>
      <w:r>
        <w:rPr>
          <w:rFonts w:hint="eastAsia" w:ascii="宋体" w:hAnsi="宋体" w:cs="宋体"/>
          <w:color w:val="000000"/>
          <w:sz w:val="24"/>
          <w:szCs w:val="24"/>
          <w:lang w:val="en-US" w:eastAsia="zh-CN" w:bidi="zh-TW"/>
        </w:rPr>
        <w:t>招标文件每套售价人民币200.00元，</w:t>
      </w:r>
      <w:r>
        <w:rPr>
          <w:rFonts w:hint="eastAsia" w:ascii="宋体" w:hAnsi="宋体" w:cs="宋体"/>
          <w:color w:val="000000"/>
          <w:sz w:val="24"/>
          <w:szCs w:val="24"/>
          <w:lang w:val="zh-TW" w:bidi="zh-TW"/>
        </w:rPr>
        <w:t>否则视为放弃投标。</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bidi="zh-TW"/>
        </w:rPr>
        <w:t>4.2报名资料（提供以下资料复印件并加盖公章</w:t>
      </w:r>
      <w:r>
        <w:rPr>
          <w:rFonts w:hint="eastAsia" w:ascii="宋体" w:hAnsi="宋体" w:cs="宋体"/>
          <w:color w:val="000000"/>
          <w:sz w:val="24"/>
          <w:szCs w:val="24"/>
          <w:highlight w:val="none"/>
          <w:lang w:val="zh-TW" w:eastAsia="zh-CN" w:bidi="zh-TW"/>
        </w:rPr>
        <w:t>，</w:t>
      </w:r>
      <w:r>
        <w:rPr>
          <w:rFonts w:hint="eastAsia" w:ascii="宋体" w:hAnsi="宋体" w:cs="宋体"/>
          <w:color w:val="000000"/>
          <w:sz w:val="24"/>
          <w:szCs w:val="24"/>
          <w:highlight w:val="none"/>
          <w:lang w:val="en-US" w:eastAsia="zh-CN" w:bidi="zh-TW"/>
        </w:rPr>
        <w:t>一式三份</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eastAsia"/>
          <w:lang w:val="zh-TW"/>
        </w:rPr>
      </w:pPr>
      <w:r>
        <w:rPr>
          <w:rFonts w:hint="eastAsia" w:ascii="宋体" w:hAnsi="宋体" w:cs="宋体"/>
          <w:color w:val="000000"/>
          <w:sz w:val="24"/>
          <w:szCs w:val="24"/>
          <w:highlight w:val="none"/>
          <w:lang w:val="zh-TW" w:eastAsia="zh-CN"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val="zh-CN" w:bidi="zh-TW"/>
        </w:rPr>
        <w:t>具有建设行政主管部门颁发的机电或市政公用工程施工总承包三级（含三级）以上的《企业资质证书》或具备《</w:t>
      </w:r>
      <w:r>
        <w:rPr>
          <w:rFonts w:hint="eastAsia" w:ascii="宋体" w:hAnsi="宋体" w:cs="宋体"/>
          <w:color w:val="000000"/>
          <w:sz w:val="24"/>
          <w:szCs w:val="24"/>
          <w:highlight w:val="none"/>
          <w:lang w:val="en-US" w:eastAsia="zh-CN" w:bidi="zh-TW"/>
        </w:rPr>
        <w:t>承装（修、试）电力设施许可证</w:t>
      </w:r>
      <w:r>
        <w:rPr>
          <w:rFonts w:hint="eastAsia" w:ascii="宋体" w:hAnsi="宋体" w:cs="宋体"/>
          <w:color w:val="000000"/>
          <w:sz w:val="24"/>
          <w:szCs w:val="24"/>
          <w:highlight w:val="none"/>
          <w:lang w:val="zh-CN" w:bidi="zh-TW"/>
        </w:rPr>
        <w:t>》及《安全生产许可证》副本复印件</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eastAsia="zh-CN" w:bidi="zh-TW"/>
        </w:rPr>
        <w:t>投标人拟担任本工程项目负责人为机电或市政公用工程二级（含二级）以上的注册建造师（广东省外企业须为一级注册建造师）</w:t>
      </w:r>
      <w:r>
        <w:rPr>
          <w:rFonts w:hint="eastAsia" w:ascii="宋体" w:hAnsi="宋体" w:cs="宋体"/>
          <w:color w:val="000000"/>
          <w:sz w:val="24"/>
          <w:szCs w:val="24"/>
          <w:highlight w:val="none"/>
          <w:lang w:val="zh-CN" w:bidi="zh-TW"/>
        </w:rPr>
        <w:t>；</w:t>
      </w:r>
    </w:p>
    <w:p>
      <w:pPr>
        <w:numPr>
          <w:ilvl w:val="0"/>
          <w:numId w:val="1"/>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cs="宋体"/>
          <w:color w:val="000000"/>
          <w:sz w:val="24"/>
          <w:szCs w:val="24"/>
          <w:highlight w:val="none"/>
          <w:lang w:val="zh-TW" w:eastAsia="zh-CN" w:bidi="zh-TW"/>
        </w:rPr>
        <w:t>法定代表人证明书原件及身份证复印件；</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pStyle w:val="2"/>
        <w:numPr>
          <w:ilvl w:val="0"/>
          <w:numId w:val="0"/>
        </w:numPr>
        <w:ind w:leftChars="0" w:firstLine="240" w:firstLineChars="100"/>
        <w:jc w:val="both"/>
        <w:rPr>
          <w:rFonts w:hint="eastAsia" w:ascii="宋体" w:hAnsi="宋体" w:eastAsia="宋体" w:cs="宋体"/>
          <w:b/>
          <w:bCs/>
          <w:color w:val="000000"/>
          <w:kern w:val="2"/>
          <w:sz w:val="24"/>
          <w:szCs w:val="24"/>
          <w:lang w:val="zh-TW" w:eastAsia="zh-CN" w:bidi="zh-TW"/>
        </w:rPr>
      </w:pPr>
      <w:r>
        <w:rPr>
          <w:rFonts w:hint="eastAsia" w:ascii="宋体" w:hAnsi="宋体"/>
          <w:sz w:val="24"/>
          <w:szCs w:val="24"/>
          <w:lang w:val="en-US" w:eastAsia="zh-CN"/>
        </w:rPr>
        <w:t>（7）确认通知</w:t>
      </w:r>
      <w:r>
        <w:rPr>
          <w:rFonts w:hint="eastAsia" w:ascii="宋体" w:hAnsi="宋体" w:cs="宋体"/>
          <w:color w:val="000000"/>
          <w:sz w:val="24"/>
          <w:szCs w:val="24"/>
          <w:highlight w:val="none"/>
          <w:lang w:val="en-US" w:eastAsia="zh-CN"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rPr>
          <w:rFonts w:hint="default" w:ascii="宋体" w:hAnsi="宋体" w:cs="宋体"/>
          <w:color w:val="000000"/>
          <w:sz w:val="24"/>
          <w:szCs w:val="24"/>
          <w:highlight w:val="none"/>
          <w:lang w:val="en-US" w:eastAsia="zh-CN" w:bidi="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港鸿工程</w:t>
      </w:r>
      <w:r>
        <w:rPr>
          <w:rFonts w:hint="eastAsia" w:ascii="宋体" w:hAnsi="宋体" w:cs="宋体"/>
          <w:b/>
          <w:bCs/>
          <w:color w:val="000000"/>
          <w:sz w:val="24"/>
          <w:szCs w:val="24"/>
          <w:u w:val="none"/>
          <w:lang w:val="zh-TW" w:eastAsia="zh-CN" w:bidi="zh-TW"/>
        </w:rPr>
        <w:t>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snapToGrid w:val="0"/>
        <w:spacing w:line="480" w:lineRule="exact"/>
        <w:rPr>
          <w:rFonts w:hint="default" w:ascii="宋体" w:hAnsi="宋体" w:eastAsia="宋体" w:cs="宋体"/>
          <w:color w:val="000000"/>
          <w:sz w:val="24"/>
          <w:szCs w:val="24"/>
          <w:lang w:val="en-US" w:eastAsia="zh-CN"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eastAsia="zh-CN" w:bidi="zh-TW"/>
        </w:rPr>
        <w:t>.</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val="en-US" w:eastAsia="zh-CN"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highlight w:val="none"/>
          <w:u w:val="single"/>
          <w:lang w:val="en-US" w:eastAsia="zh-CN" w:bidi="zh-TW"/>
        </w:rPr>
        <w:t>2022年8月8日16时30分</w:t>
      </w:r>
      <w:r>
        <w:rPr>
          <w:rFonts w:hint="eastAsia" w:ascii="宋体" w:hAnsi="宋体" w:cs="宋体"/>
          <w:color w:val="000000"/>
          <w:sz w:val="24"/>
          <w:szCs w:val="24"/>
          <w:lang w:val="zh-TW" w:bidi="zh-TW"/>
        </w:rPr>
        <w:t>，提交到</w:t>
      </w:r>
      <w:r>
        <w:rPr>
          <w:rFonts w:hint="eastAsia" w:ascii="宋体" w:hAnsi="宋体" w:cs="宋体"/>
          <w:color w:val="000000"/>
          <w:sz w:val="24"/>
          <w:szCs w:val="24"/>
          <w:u w:val="single"/>
          <w:lang w:val="zh-TW" w:eastAsia="zh-CN" w:bidi="zh-TW"/>
        </w:rPr>
        <w:t>广东省河源市紫金县古竹镇平渡村村民委员会会议室</w:t>
      </w:r>
      <w:r>
        <w:rPr>
          <w:rFonts w:hint="eastAsia" w:ascii="宋体" w:hAnsi="宋体" w:cs="宋体"/>
          <w:color w:val="000000"/>
          <w:sz w:val="24"/>
          <w:szCs w:val="24"/>
          <w:lang w:val="zh-TW" w:bidi="zh-TW"/>
        </w:rPr>
        <w:t>。逾期送达的或不符合规定的投标文件将被拒绝</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本招标项目的开标会将于上述投标截止时间的同一时间在</w:t>
      </w:r>
      <w:r>
        <w:rPr>
          <w:rFonts w:hint="eastAsia" w:ascii="宋体" w:hAnsi="宋体" w:cs="宋体"/>
          <w:color w:val="000000"/>
          <w:sz w:val="24"/>
          <w:szCs w:val="24"/>
          <w:u w:val="single"/>
          <w:lang w:val="zh-TW" w:eastAsia="zh-CN" w:bidi="zh-TW"/>
        </w:rPr>
        <w:t>广东省河源市紫金县古竹镇平渡村村民委员会会议室</w:t>
      </w:r>
      <w:r>
        <w:rPr>
          <w:rFonts w:hint="eastAsia" w:ascii="宋体" w:hAnsi="宋体" w:cs="宋体"/>
          <w:color w:val="000000"/>
          <w:sz w:val="24"/>
          <w:szCs w:val="24"/>
          <w:lang w:val="zh-TW" w:bidi="zh-TW"/>
        </w:rPr>
        <w:t>公开进行</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w:t>
      </w:r>
      <w:r>
        <w:rPr>
          <w:rFonts w:hint="eastAsia" w:ascii="宋体" w:hAnsi="宋体" w:cs="宋体"/>
          <w:color w:val="000000"/>
          <w:sz w:val="24"/>
          <w:szCs w:val="24"/>
          <w:lang w:val="en-US" w:eastAsia="zh-CN" w:bidi="zh-TW"/>
        </w:rPr>
        <w:t>人</w:t>
      </w:r>
      <w:r>
        <w:rPr>
          <w:rFonts w:hint="eastAsia" w:ascii="宋体" w:hAnsi="宋体" w:cs="宋体"/>
          <w:color w:val="000000"/>
          <w:sz w:val="24"/>
          <w:szCs w:val="24"/>
          <w:lang w:val="zh-TW" w:bidi="zh-TW"/>
        </w:rPr>
        <w:t>：</w:t>
      </w:r>
      <w:r>
        <w:rPr>
          <w:rFonts w:hint="eastAsia"/>
          <w:bCs/>
          <w:sz w:val="24"/>
          <w:szCs w:val="24"/>
          <w:u w:val="single"/>
          <w:lang w:eastAsia="zh-CN"/>
        </w:rPr>
        <w:t>广东省河源市紫金县古竹镇平渡村村民委员会</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hAnsi="宋体"/>
          <w:sz w:val="24"/>
          <w:szCs w:val="24"/>
          <w:u w:val="none"/>
          <w:lang w:val="en-US" w:eastAsia="zh-CN"/>
        </w:rPr>
      </w:pPr>
      <w:r>
        <w:rPr>
          <w:rFonts w:hint="eastAsia" w:ascii="宋体" w:hAnsi="宋体" w:cs="宋体"/>
          <w:color w:val="000000"/>
          <w:sz w:val="24"/>
          <w:szCs w:val="24"/>
          <w:lang w:val="zh-TW" w:bidi="zh-TW"/>
        </w:rPr>
        <w:t>地址：</w:t>
      </w:r>
      <w:r>
        <w:rPr>
          <w:rFonts w:hint="eastAsia" w:hAnsi="宋体"/>
          <w:sz w:val="24"/>
          <w:szCs w:val="24"/>
          <w:u w:val="single"/>
          <w:lang w:val="en-US" w:eastAsia="zh-CN"/>
        </w:rPr>
        <w:t>广东省河源市紫金县古竹镇平渡村村民委员会</w:t>
      </w:r>
      <w:r>
        <w:rPr>
          <w:rFonts w:hint="eastAsia" w:hAnsi="宋体"/>
          <w:sz w:val="24"/>
          <w:szCs w:val="24"/>
          <w:u w:val="none"/>
          <w:lang w:val="en-US" w:eastAsia="zh-CN"/>
        </w:rPr>
        <w:t xml:space="preserve">    </w:t>
      </w:r>
    </w:p>
    <w:p>
      <w:pPr>
        <w:snapToGrid w:val="0"/>
        <w:spacing w:line="480" w:lineRule="exact"/>
        <w:ind w:firstLine="240" w:firstLineChars="100"/>
        <w:rPr>
          <w:rFonts w:hint="eastAsia" w:ascii="宋体" w:hAnsi="宋体" w:eastAsia="宋体" w:cs="宋体"/>
          <w:color w:val="000000"/>
          <w:sz w:val="24"/>
          <w:szCs w:val="24"/>
          <w:u w:val="single"/>
          <w:lang w:val="zh-TW" w:eastAsia="zh-CN"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en-US" w:eastAsia="zh-CN" w:bidi="zh-TW"/>
        </w:rPr>
        <w:t>曾书记</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eastAsia="zh-CN" w:bidi="zh-TW"/>
        </w:rPr>
        <w:t>15986034898</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ascii="宋体" w:hAnsi="宋体" w:cs="宋体"/>
          <w:color w:val="000000"/>
          <w:sz w:val="24"/>
          <w:szCs w:val="24"/>
          <w:u w:val="none"/>
          <w:lang w:val="en-US" w:eastAsia="zh-CN"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u w:val="none"/>
          <w:lang w:val="en-US" w:eastAsia="zh-CN" w:bidi="zh-TW"/>
        </w:rPr>
        <w:t xml:space="preserve">  </w:t>
      </w:r>
    </w:p>
    <w:p>
      <w:pPr>
        <w:snapToGrid w:val="0"/>
        <w:spacing w:line="480" w:lineRule="exact"/>
        <w:ind w:firstLine="240" w:firstLineChars="100"/>
        <w:rPr>
          <w:rFonts w:hint="eastAsia"/>
          <w:sz w:val="32"/>
          <w:szCs w:val="32"/>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bidi="zh-TW"/>
        </w:rPr>
        <w:t>0762-3360880</w:t>
      </w: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pStyle w:val="3"/>
        <w:spacing w:line="480" w:lineRule="exact"/>
        <w:rPr>
          <w:rFonts w:hint="eastAsia"/>
          <w:sz w:val="32"/>
          <w:szCs w:val="32"/>
        </w:rPr>
      </w:pPr>
      <w:r>
        <w:rPr>
          <w:rFonts w:hint="eastAsia" w:asciiTheme="minorEastAsia" w:hAnsiTheme="minorEastAsia" w:eastAsiaTheme="minorEastAsia"/>
          <w:b/>
          <w:sz w:val="36"/>
          <w:lang w:eastAsia="zh-CN"/>
        </w:rPr>
        <w:tab/>
      </w:r>
      <w:r>
        <w:rPr>
          <w:rFonts w:hint="eastAsia"/>
          <w:sz w:val="32"/>
          <w:szCs w:val="32"/>
        </w:rPr>
        <w:t>附件：确认通知</w:t>
      </w:r>
    </w:p>
    <w:p>
      <w:pPr>
        <w:pStyle w:val="9"/>
        <w:tabs>
          <w:tab w:val="left" w:pos="514"/>
        </w:tabs>
        <w:spacing w:line="480" w:lineRule="exact"/>
        <w:ind w:firstLine="5240" w:firstLineChars="1450"/>
        <w:jc w:val="both"/>
        <w:rPr>
          <w:rFonts w:hint="eastAsia" w:asciiTheme="minorEastAsia" w:hAnsiTheme="minorEastAsia" w:eastAsiaTheme="minorEastAsia"/>
          <w:b/>
          <w:sz w:val="36"/>
          <w:lang w:eastAsia="zh-CN"/>
        </w:rPr>
      </w:pPr>
    </w:p>
    <w:p>
      <w:pPr>
        <w:pStyle w:val="9"/>
        <w:spacing w:line="480" w:lineRule="exact"/>
        <w:ind w:firstLine="5240" w:firstLineChars="1450"/>
        <w:jc w:val="both"/>
        <w:rPr>
          <w:rFonts w:hint="eastAsia" w:asciiTheme="minorEastAsia" w:hAnsiTheme="minorEastAsia" w:eastAsiaTheme="minorEastAsia"/>
          <w:b/>
          <w:sz w:val="36"/>
        </w:rPr>
      </w:pPr>
    </w:p>
    <w:p>
      <w:pPr>
        <w:pStyle w:val="9"/>
        <w:spacing w:line="480" w:lineRule="exact"/>
        <w:jc w:val="both"/>
        <w:rPr>
          <w:rFonts w:hint="eastAsia" w:asciiTheme="minorEastAsia" w:hAnsiTheme="minorEastAsia" w:eastAsiaTheme="minorEastAsia"/>
          <w:b/>
          <w:sz w:val="36"/>
        </w:rPr>
      </w:pPr>
    </w:p>
    <w:p>
      <w:pPr>
        <w:pStyle w:val="9"/>
        <w:spacing w:line="480" w:lineRule="exact"/>
        <w:jc w:val="center"/>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u w:val="none"/>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highlight w:val="none"/>
          <w:u w:val="single"/>
          <w:lang w:val="zh-TW" w:eastAsia="zh-CN" w:bidi="zh-TW"/>
        </w:rPr>
        <w:t>2022年</w:t>
      </w:r>
      <w:r>
        <w:rPr>
          <w:rFonts w:hint="eastAsia" w:ascii="宋体" w:hAnsi="宋体" w:cs="宋体"/>
          <w:color w:val="000000"/>
          <w:sz w:val="24"/>
          <w:szCs w:val="24"/>
          <w:highlight w:val="none"/>
          <w:u w:val="single"/>
          <w:lang w:val="en-US" w:eastAsia="zh-CN" w:bidi="zh-TW"/>
        </w:rPr>
        <w:t>7</w:t>
      </w:r>
      <w:r>
        <w:rPr>
          <w:rFonts w:hint="eastAsia" w:ascii="宋体" w:hAnsi="宋体" w:cs="宋体"/>
          <w:color w:val="000000"/>
          <w:sz w:val="24"/>
          <w:szCs w:val="24"/>
          <w:highlight w:val="none"/>
          <w:u w:val="single"/>
          <w:lang w:val="zh-TW" w:eastAsia="zh-CN" w:bidi="zh-TW"/>
        </w:rPr>
        <w:t>月</w:t>
      </w:r>
      <w:r>
        <w:rPr>
          <w:rFonts w:hint="eastAsia" w:ascii="宋体" w:hAnsi="宋体" w:cs="宋体"/>
          <w:color w:val="000000"/>
          <w:sz w:val="24"/>
          <w:szCs w:val="24"/>
          <w:highlight w:val="none"/>
          <w:u w:val="single"/>
          <w:lang w:val="en-US" w:eastAsia="zh-CN" w:bidi="zh-TW"/>
        </w:rPr>
        <w:t>13</w:t>
      </w:r>
      <w:r>
        <w:rPr>
          <w:rFonts w:hint="eastAsia" w:ascii="宋体" w:hAnsi="宋体" w:cs="宋体"/>
          <w:color w:val="000000"/>
          <w:sz w:val="24"/>
          <w:szCs w:val="24"/>
          <w:highlight w:val="none"/>
          <w:u w:val="single"/>
          <w:lang w:val="zh-TW" w:eastAsia="zh-CN" w:bidi="zh-TW"/>
        </w:rPr>
        <w:t>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平渡村新装、更换路灯亮化工程</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lang w:val="en-US" w:eastAsia="zh-CN"/>
        </w:rPr>
        <w:t xml:space="preserve">                               </w:t>
      </w:r>
      <w:r>
        <w:rPr>
          <w:rFonts w:hint="eastAsia" w:hAnsi="宋体"/>
          <w:sz w:val="24"/>
          <w:szCs w:val="24"/>
        </w:rPr>
        <w:t>法定代表人</w:t>
      </w:r>
      <w:r>
        <w:rPr>
          <w:rFonts w:hint="eastAsia" w:hAnsi="宋体"/>
          <w:sz w:val="24"/>
          <w:szCs w:val="24"/>
          <w:lang w:val="en-US" w:eastAsia="zh-CN"/>
        </w:rPr>
        <w:t>或授权代表</w:t>
      </w:r>
      <w:r>
        <w:rPr>
          <w:rFonts w:hint="eastAsia" w:hAnsi="宋体"/>
          <w:sz w:val="24"/>
          <w:szCs w:val="24"/>
        </w:rPr>
        <w:t>（签字或盖章）：</w:t>
      </w:r>
      <w:r>
        <w:rPr>
          <w:rFonts w:hAnsi="宋体"/>
          <w:sz w:val="24"/>
          <w:szCs w:val="24"/>
          <w:u w:val="single"/>
        </w:rPr>
        <w:t xml:space="preserve">    </w:t>
      </w:r>
      <w:r>
        <w:rPr>
          <w:rFonts w:hint="eastAsia" w:hAnsi="宋体"/>
          <w:sz w:val="24"/>
          <w:szCs w:val="24"/>
          <w:u w:val="single"/>
          <w:lang w:val="en-US" w:eastAsia="zh-CN"/>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jc w:val="center"/>
        <w:rPr>
          <w:rFonts w:hint="eastAsia" w:ascii="Times New Roman" w:hAnsi="Times New Roman" w:eastAsia="宋体" w:cs="Times New Roman"/>
          <w:spacing w:val="0"/>
          <w:kern w:val="2"/>
          <w:sz w:val="24"/>
          <w:szCs w:val="24"/>
          <w:lang w:val="en-US" w:eastAsia="zh-CN" w:bidi="ar-SA"/>
        </w:rPr>
      </w:pPr>
      <w:r>
        <w:rPr>
          <w:rFonts w:hint="eastAsia" w:hAnsi="宋体"/>
          <w:sz w:val="24"/>
          <w:szCs w:val="24"/>
          <w:lang w:val="en-US" w:eastAsia="zh-CN"/>
        </w:rPr>
        <w:t xml:space="preserve">                                                                         </w:t>
      </w:r>
      <w:r>
        <w:rPr>
          <w:rFonts w:hint="eastAsia" w:ascii="Times New Roman" w:hAnsi="Times New Roman" w:eastAsia="宋体" w:cs="Times New Roman"/>
          <w:spacing w:val="0"/>
          <w:kern w:val="2"/>
          <w:sz w:val="24"/>
          <w:szCs w:val="24"/>
          <w:lang w:val="en-US" w:eastAsia="zh-CN" w:bidi="ar-SA"/>
        </w:rPr>
        <w:t xml:space="preserve">   年       月       日</w:t>
      </w:r>
    </w:p>
    <w:p/>
    <w:sectPr>
      <w:pgSz w:w="11906" w:h="16838"/>
      <w:pgMar w:top="760" w:right="1083" w:bottom="1157"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N2E1NmU5Nzc4M2M4ZTc4OWQzZTY5ZTg0Nzc3NGYifQ=="/>
  </w:docVars>
  <w:rsids>
    <w:rsidRoot w:val="34480329"/>
    <w:rsid w:val="1BFA58EA"/>
    <w:rsid w:val="34480329"/>
    <w:rsid w:val="36714731"/>
    <w:rsid w:val="3ABB7152"/>
    <w:rsid w:val="3CF805C4"/>
    <w:rsid w:val="401B21BB"/>
    <w:rsid w:val="521E4216"/>
    <w:rsid w:val="59C81AEC"/>
    <w:rsid w:val="5CB83E91"/>
    <w:rsid w:val="6E0E3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sz w:val="28"/>
    </w:r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1506</Words>
  <Characters>1625</Characters>
  <Lines>0</Lines>
  <Paragraphs>0</Paragraphs>
  <TotalTime>19</TotalTime>
  <ScaleCrop>false</ScaleCrop>
  <LinksUpToDate>false</LinksUpToDate>
  <CharactersWithSpaces>1830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2022-03-29T01:30:00Z</dcterms:created>
  <dc:creator>Cico</dc:creator>
  <cp:lastModifiedBy>Administrator</cp:lastModifiedBy>
  <cp:lastPrinted>2022-08-05T02:21:40Z</cp:lastPrinted>
  <dcterms:modified xsi:type="dcterms:W3CDTF">2022-08-05T02:26:06Z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87D43C4BD6B94F4B83DC91A74CFD7488</vt:lpwstr>
  </property>
</Properties>
</file>